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CellMar>
          <w:left w:w="0" w:type="dxa"/>
          <w:right w:w="0" w:type="dxa"/>
        </w:tblCellMar>
        <w:tblLook w:val="04A0" w:firstRow="1" w:lastRow="0" w:firstColumn="1" w:lastColumn="0" w:noHBand="0" w:noVBand="1"/>
      </w:tblPr>
      <w:tblGrid>
        <w:gridCol w:w="1567"/>
        <w:gridCol w:w="7773"/>
      </w:tblGrid>
      <w:tr w:rsidR="00E964C0" w:rsidRPr="00E964C0" w14:paraId="58FC0B8B" w14:textId="77777777" w:rsidTr="00E964C0">
        <w:tc>
          <w:tcPr>
            <w:tcW w:w="1435" w:type="dxa"/>
            <w:tcBorders>
              <w:top w:val="nil"/>
              <w:left w:val="single" w:sz="8" w:space="0" w:color="auto"/>
              <w:bottom w:val="single" w:sz="8" w:space="0" w:color="auto"/>
              <w:right w:val="single" w:sz="8" w:space="0" w:color="auto"/>
            </w:tcBorders>
            <w:shd w:val="clear" w:color="auto" w:fill="A6A6A6"/>
            <w:tcMar>
              <w:top w:w="0" w:type="dxa"/>
              <w:left w:w="108" w:type="dxa"/>
              <w:bottom w:w="0" w:type="dxa"/>
              <w:right w:w="108" w:type="dxa"/>
            </w:tcMar>
            <w:hideMark/>
          </w:tcPr>
          <w:p w14:paraId="4354EA84" w14:textId="77777777" w:rsidR="00E964C0" w:rsidRPr="00E964C0" w:rsidRDefault="00E964C0" w:rsidP="00E964C0">
            <w:pPr>
              <w:outlineLvl w:val="4"/>
              <w:rPr>
                <w:rFonts w:ascii="inherit" w:eastAsia="Times New Roman" w:hAnsi="inherit" w:cs="Arial"/>
                <w:b/>
                <w:bCs/>
                <w:color w:val="000000"/>
                <w:sz w:val="21"/>
                <w:szCs w:val="21"/>
              </w:rPr>
            </w:pPr>
            <w:r w:rsidRPr="00E964C0">
              <w:rPr>
                <w:rFonts w:ascii="Times New Roman" w:eastAsia="Times New Roman" w:hAnsi="Times New Roman" w:cs="Times New Roman"/>
                <w:b/>
                <w:bCs/>
                <w:color w:val="000000"/>
                <w:sz w:val="27"/>
                <w:szCs w:val="27"/>
                <w:bdr w:val="none" w:sz="0" w:space="0" w:color="auto" w:frame="1"/>
              </w:rPr>
              <w:t>Deliverable</w:t>
            </w:r>
          </w:p>
        </w:tc>
        <w:tc>
          <w:tcPr>
            <w:tcW w:w="7915" w:type="dxa"/>
            <w:tcBorders>
              <w:top w:val="nil"/>
              <w:left w:val="nil"/>
              <w:bottom w:val="single" w:sz="8" w:space="0" w:color="auto"/>
              <w:right w:val="single" w:sz="8" w:space="0" w:color="auto"/>
            </w:tcBorders>
            <w:tcMar>
              <w:top w:w="0" w:type="dxa"/>
              <w:left w:w="108" w:type="dxa"/>
              <w:bottom w:w="0" w:type="dxa"/>
              <w:right w:w="108" w:type="dxa"/>
            </w:tcMar>
            <w:hideMark/>
          </w:tcPr>
          <w:p w14:paraId="2BB5ADD6" w14:textId="77777777" w:rsidR="00E964C0" w:rsidRPr="00E964C0" w:rsidRDefault="00E964C0" w:rsidP="00E964C0">
            <w:pPr>
              <w:outlineLvl w:val="4"/>
              <w:rPr>
                <w:rFonts w:ascii="inherit" w:eastAsia="Times New Roman" w:hAnsi="inherit" w:cs="Arial"/>
                <w:b/>
                <w:bCs/>
                <w:color w:val="000000"/>
                <w:sz w:val="21"/>
                <w:szCs w:val="21"/>
              </w:rPr>
            </w:pPr>
            <w:r w:rsidRPr="00E964C0">
              <w:rPr>
                <w:rFonts w:ascii="Times New Roman" w:eastAsia="Times New Roman" w:hAnsi="Times New Roman" w:cs="Times New Roman"/>
                <w:b/>
                <w:bCs/>
                <w:color w:val="000000"/>
                <w:sz w:val="27"/>
                <w:szCs w:val="27"/>
                <w:bdr w:val="none" w:sz="0" w:space="0" w:color="auto" w:frame="1"/>
              </w:rPr>
              <w:t>Individual Project</w:t>
            </w:r>
          </w:p>
          <w:p w14:paraId="73DAA316" w14:textId="77777777" w:rsidR="00E964C0" w:rsidRPr="00E964C0" w:rsidRDefault="00E964C0" w:rsidP="00E964C0">
            <w:pPr>
              <w:rPr>
                <w:rFonts w:ascii="inherit" w:eastAsia="Times New Roman" w:hAnsi="inherit" w:cs="Arial"/>
                <w:color w:val="000000"/>
                <w:sz w:val="20"/>
                <w:szCs w:val="20"/>
              </w:rPr>
            </w:pPr>
            <w:r w:rsidRPr="00E964C0">
              <w:rPr>
                <w:rFonts w:ascii="Times New Roman" w:eastAsia="Times New Roman" w:hAnsi="Times New Roman" w:cs="Times New Roman"/>
                <w:color w:val="000000"/>
                <w:sz w:val="27"/>
                <w:szCs w:val="27"/>
                <w:bdr w:val="none" w:sz="0" w:space="0" w:color="auto" w:frame="1"/>
              </w:rPr>
              <w:t>Prepare a report to address all aspects of the assignment.  This report should be no less than 10 pages of content.  You need to include outside sources and properly cite and reference your sources.  You must have at least 10 references, 5 of which must be scholarly peer-reviewed articles.  In addition to the 10 pages of content, you will want a title page and a reference sheet.  This report needs to be in proper APA format.</w:t>
            </w:r>
          </w:p>
          <w:p w14:paraId="25AF739D" w14:textId="77777777" w:rsidR="00E964C0" w:rsidRPr="00E964C0" w:rsidRDefault="00E964C0" w:rsidP="00E964C0">
            <w:pPr>
              <w:rPr>
                <w:rFonts w:ascii="inherit" w:eastAsia="Times New Roman" w:hAnsi="inherit" w:cs="Arial"/>
                <w:color w:val="000000"/>
                <w:sz w:val="20"/>
                <w:szCs w:val="20"/>
              </w:rPr>
            </w:pPr>
            <w:r w:rsidRPr="00E964C0">
              <w:rPr>
                <w:rFonts w:ascii="inherit" w:eastAsia="Times New Roman" w:hAnsi="inherit" w:cs="Arial"/>
                <w:color w:val="000000"/>
                <w:sz w:val="20"/>
                <w:szCs w:val="20"/>
              </w:rPr>
              <w:t> </w:t>
            </w:r>
          </w:p>
          <w:p w14:paraId="56F301CF" w14:textId="77777777" w:rsidR="00E964C0" w:rsidRPr="00E964C0" w:rsidRDefault="00E964C0" w:rsidP="00E964C0">
            <w:pPr>
              <w:outlineLvl w:val="4"/>
              <w:rPr>
                <w:rFonts w:ascii="inherit" w:eastAsia="Times New Roman" w:hAnsi="inherit" w:cs="Arial"/>
                <w:b/>
                <w:bCs/>
                <w:color w:val="000000"/>
                <w:sz w:val="21"/>
                <w:szCs w:val="21"/>
              </w:rPr>
            </w:pPr>
            <w:r w:rsidRPr="00E964C0">
              <w:rPr>
                <w:rFonts w:ascii="Times New Roman" w:eastAsia="Times New Roman" w:hAnsi="Times New Roman" w:cs="Times New Roman"/>
                <w:b/>
                <w:bCs/>
                <w:color w:val="000000"/>
                <w:sz w:val="27"/>
                <w:szCs w:val="27"/>
                <w:bdr w:val="none" w:sz="0" w:space="0" w:color="auto" w:frame="1"/>
              </w:rPr>
              <w:t>Paper Sections</w:t>
            </w:r>
          </w:p>
          <w:p w14:paraId="43994FBF" w14:textId="77777777" w:rsidR="00E964C0" w:rsidRPr="00E964C0" w:rsidRDefault="00E964C0" w:rsidP="00E964C0">
            <w:pPr>
              <w:rPr>
                <w:rFonts w:ascii="inherit" w:eastAsia="Times New Roman" w:hAnsi="inherit" w:cs="Arial"/>
                <w:color w:val="000000"/>
                <w:sz w:val="20"/>
                <w:szCs w:val="20"/>
              </w:rPr>
            </w:pPr>
            <w:r w:rsidRPr="00E964C0">
              <w:rPr>
                <w:rFonts w:ascii="Times New Roman" w:eastAsia="Times New Roman" w:hAnsi="Times New Roman" w:cs="Times New Roman"/>
                <w:color w:val="000000"/>
                <w:sz w:val="27"/>
                <w:szCs w:val="27"/>
                <w:bdr w:val="none" w:sz="0" w:space="0" w:color="auto" w:frame="1"/>
              </w:rPr>
              <w:t>The following sections should be outlined as Headers in the paper.</w:t>
            </w:r>
          </w:p>
          <w:p w14:paraId="6B951B4A" w14:textId="77777777" w:rsidR="00E964C0" w:rsidRPr="00E964C0" w:rsidRDefault="00E964C0" w:rsidP="00E964C0">
            <w:pPr>
              <w:rPr>
                <w:rFonts w:ascii="inherit" w:eastAsia="Times New Roman" w:hAnsi="inherit" w:cs="Arial"/>
                <w:color w:val="000000"/>
                <w:sz w:val="20"/>
                <w:szCs w:val="20"/>
              </w:rPr>
            </w:pPr>
            <w:r w:rsidRPr="00E964C0">
              <w:rPr>
                <w:rFonts w:ascii="Times New Roman" w:eastAsia="Times New Roman" w:hAnsi="Times New Roman" w:cs="Times New Roman"/>
                <w:color w:val="000000"/>
                <w:sz w:val="27"/>
                <w:szCs w:val="27"/>
                <w:bdr w:val="none" w:sz="0" w:space="0" w:color="auto" w:frame="1"/>
              </w:rPr>
              <w:t>Introduction, thesis statement, overview, purpose</w:t>
            </w:r>
            <w:r w:rsidRPr="00E964C0">
              <w:rPr>
                <w:rFonts w:ascii="Arial" w:eastAsia="Times New Roman" w:hAnsi="Arial" w:cs="Arial"/>
                <w:color w:val="000000"/>
                <w:sz w:val="20"/>
                <w:szCs w:val="20"/>
              </w:rPr>
              <w:br/>
            </w:r>
            <w:r w:rsidRPr="00E964C0">
              <w:rPr>
                <w:rFonts w:ascii="Times New Roman" w:eastAsia="Times New Roman" w:hAnsi="Times New Roman" w:cs="Times New Roman"/>
                <w:color w:val="000000"/>
                <w:sz w:val="27"/>
                <w:szCs w:val="27"/>
                <w:bdr w:val="none" w:sz="0" w:space="0" w:color="auto" w:frame="1"/>
              </w:rPr>
              <w:t>Background, discuss history of topic </w:t>
            </w:r>
            <w:r w:rsidRPr="00E964C0">
              <w:rPr>
                <w:rFonts w:ascii="Arial" w:eastAsia="Times New Roman" w:hAnsi="Arial" w:cs="Arial"/>
                <w:color w:val="000000"/>
                <w:sz w:val="20"/>
                <w:szCs w:val="20"/>
              </w:rPr>
              <w:br/>
            </w:r>
            <w:r w:rsidRPr="00E964C0">
              <w:rPr>
                <w:rFonts w:ascii="Times New Roman" w:eastAsia="Times New Roman" w:hAnsi="Times New Roman" w:cs="Times New Roman"/>
                <w:color w:val="000000"/>
                <w:sz w:val="27"/>
                <w:szCs w:val="27"/>
                <w:bdr w:val="none" w:sz="0" w:space="0" w:color="auto" w:frame="1"/>
              </w:rPr>
              <w:t>Discussion, identify benefits, obstacles, innovations </w:t>
            </w:r>
            <w:r w:rsidRPr="00E964C0">
              <w:rPr>
                <w:rFonts w:ascii="Arial" w:eastAsia="Times New Roman" w:hAnsi="Arial" w:cs="Arial"/>
                <w:color w:val="000000"/>
                <w:sz w:val="20"/>
                <w:szCs w:val="20"/>
              </w:rPr>
              <w:br/>
            </w:r>
            <w:r w:rsidRPr="00E964C0">
              <w:rPr>
                <w:rFonts w:ascii="Times New Roman" w:eastAsia="Times New Roman" w:hAnsi="Times New Roman" w:cs="Times New Roman"/>
                <w:color w:val="000000"/>
                <w:sz w:val="27"/>
                <w:szCs w:val="27"/>
                <w:bdr w:val="none" w:sz="0" w:space="0" w:color="auto" w:frame="1"/>
              </w:rPr>
              <w:t>Conclusion, summarize the overall study, lessons learned </w:t>
            </w:r>
            <w:r w:rsidRPr="00E964C0">
              <w:rPr>
                <w:rFonts w:ascii="Arial" w:eastAsia="Times New Roman" w:hAnsi="Arial" w:cs="Arial"/>
                <w:color w:val="000000"/>
                <w:sz w:val="20"/>
                <w:szCs w:val="20"/>
              </w:rPr>
              <w:br/>
            </w:r>
            <w:r w:rsidRPr="00E964C0">
              <w:rPr>
                <w:rFonts w:ascii="Times New Roman" w:eastAsia="Times New Roman" w:hAnsi="Times New Roman" w:cs="Times New Roman"/>
                <w:color w:val="000000"/>
                <w:sz w:val="27"/>
                <w:szCs w:val="27"/>
                <w:bdr w:val="none" w:sz="0" w:space="0" w:color="auto" w:frame="1"/>
              </w:rPr>
              <w:t>References, minimum three references with citations in the body</w:t>
            </w:r>
          </w:p>
          <w:p w14:paraId="5244DBF8" w14:textId="77777777" w:rsidR="00E964C0" w:rsidRPr="00E964C0" w:rsidRDefault="00E964C0" w:rsidP="00E964C0">
            <w:pPr>
              <w:rPr>
                <w:rFonts w:ascii="inherit" w:eastAsia="Times New Roman" w:hAnsi="inherit" w:cs="Arial"/>
                <w:color w:val="000000"/>
                <w:sz w:val="20"/>
                <w:szCs w:val="20"/>
              </w:rPr>
            </w:pPr>
            <w:r w:rsidRPr="00E964C0">
              <w:rPr>
                <w:rFonts w:ascii="inherit" w:eastAsia="Times New Roman" w:hAnsi="inherit" w:cs="Arial"/>
                <w:color w:val="000000"/>
                <w:sz w:val="20"/>
                <w:szCs w:val="20"/>
              </w:rPr>
              <w:t> </w:t>
            </w:r>
          </w:p>
          <w:p w14:paraId="36B79D20" w14:textId="77777777" w:rsidR="00E964C0" w:rsidRPr="00E964C0" w:rsidRDefault="00E964C0" w:rsidP="00E964C0">
            <w:pPr>
              <w:rPr>
                <w:rFonts w:ascii="inherit" w:eastAsia="Times New Roman" w:hAnsi="inherit" w:cs="Arial"/>
                <w:color w:val="000000"/>
                <w:sz w:val="20"/>
                <w:szCs w:val="20"/>
              </w:rPr>
            </w:pPr>
            <w:r w:rsidRPr="00E964C0">
              <w:rPr>
                <w:rFonts w:ascii="Times New Roman" w:eastAsia="Times New Roman" w:hAnsi="Times New Roman" w:cs="Times New Roman"/>
                <w:color w:val="000000"/>
                <w:sz w:val="27"/>
                <w:szCs w:val="27"/>
                <w:bdr w:val="none" w:sz="0" w:space="0" w:color="auto" w:frame="1"/>
              </w:rPr>
              <w:t>All written reports should be submitted in MS Word.  The paper submission will use SafeAssign. Please ensure to use the proper Author, YYYY APA citations with any outside content brought into the paper</w:t>
            </w:r>
          </w:p>
          <w:p w14:paraId="3D139AE9" w14:textId="77777777" w:rsidR="00E964C0" w:rsidRPr="00E964C0" w:rsidRDefault="00E964C0" w:rsidP="00E964C0">
            <w:pPr>
              <w:rPr>
                <w:rFonts w:ascii="inherit" w:eastAsia="Times New Roman" w:hAnsi="inherit" w:cs="Arial"/>
                <w:color w:val="000000"/>
                <w:sz w:val="20"/>
                <w:szCs w:val="20"/>
              </w:rPr>
            </w:pPr>
            <w:r w:rsidRPr="00E964C0">
              <w:rPr>
                <w:rFonts w:ascii="inherit" w:eastAsia="Times New Roman" w:hAnsi="inherit" w:cs="Arial"/>
                <w:color w:val="000000"/>
                <w:sz w:val="20"/>
                <w:szCs w:val="20"/>
              </w:rPr>
              <w:t> </w:t>
            </w:r>
          </w:p>
          <w:p w14:paraId="342A9EA8" w14:textId="77777777" w:rsidR="00E964C0" w:rsidRPr="00E964C0" w:rsidRDefault="00E964C0" w:rsidP="00E964C0">
            <w:pPr>
              <w:rPr>
                <w:rFonts w:ascii="inherit" w:eastAsia="Times New Roman" w:hAnsi="inherit" w:cs="Arial"/>
                <w:color w:val="000000"/>
                <w:sz w:val="20"/>
                <w:szCs w:val="20"/>
              </w:rPr>
            </w:pPr>
            <w:r w:rsidRPr="00E964C0">
              <w:rPr>
                <w:rFonts w:ascii="Times New Roman" w:eastAsia="Times New Roman" w:hAnsi="Times New Roman" w:cs="Times New Roman"/>
                <w:color w:val="000000"/>
                <w:sz w:val="27"/>
                <w:szCs w:val="27"/>
                <w:bdr w:val="none" w:sz="0" w:space="0" w:color="auto" w:frame="1"/>
              </w:rPr>
              <w:t xml:space="preserve">Be prepared to present a </w:t>
            </w:r>
            <w:proofErr w:type="gramStart"/>
            <w:r w:rsidRPr="00E964C0">
              <w:rPr>
                <w:rFonts w:ascii="Times New Roman" w:eastAsia="Times New Roman" w:hAnsi="Times New Roman" w:cs="Times New Roman"/>
                <w:color w:val="000000"/>
                <w:sz w:val="27"/>
                <w:szCs w:val="27"/>
                <w:bdr w:val="none" w:sz="0" w:space="0" w:color="auto" w:frame="1"/>
              </w:rPr>
              <w:t>10 minute</w:t>
            </w:r>
            <w:proofErr w:type="gramEnd"/>
            <w:r w:rsidRPr="00E964C0">
              <w:rPr>
                <w:rFonts w:ascii="Times New Roman" w:eastAsia="Times New Roman" w:hAnsi="Times New Roman" w:cs="Times New Roman"/>
                <w:color w:val="000000"/>
                <w:sz w:val="27"/>
                <w:szCs w:val="27"/>
                <w:bdr w:val="none" w:sz="0" w:space="0" w:color="auto" w:frame="1"/>
              </w:rPr>
              <w:t xml:space="preserve"> presentation on this assignment.</w:t>
            </w:r>
          </w:p>
          <w:p w14:paraId="62156DD8" w14:textId="77777777" w:rsidR="00E964C0" w:rsidRPr="00E964C0" w:rsidRDefault="00E964C0" w:rsidP="00E964C0">
            <w:pPr>
              <w:rPr>
                <w:rFonts w:ascii="inherit" w:eastAsia="Times New Roman" w:hAnsi="inherit" w:cs="Arial"/>
                <w:color w:val="000000"/>
                <w:sz w:val="20"/>
                <w:szCs w:val="20"/>
              </w:rPr>
            </w:pPr>
            <w:r w:rsidRPr="00E964C0">
              <w:rPr>
                <w:rFonts w:ascii="Times New Roman" w:eastAsia="Times New Roman" w:hAnsi="Times New Roman" w:cs="Times New Roman"/>
                <w:color w:val="000000"/>
                <w:sz w:val="27"/>
                <w:szCs w:val="27"/>
                <w:bdr w:val="none" w:sz="0" w:space="0" w:color="auto" w:frame="1"/>
              </w:rPr>
              <w:t> </w:t>
            </w:r>
          </w:p>
          <w:p w14:paraId="6B23D700" w14:textId="77777777" w:rsidR="00E964C0" w:rsidRPr="00E964C0" w:rsidRDefault="00E964C0" w:rsidP="00E964C0">
            <w:pPr>
              <w:rPr>
                <w:rFonts w:ascii="inherit" w:eastAsia="Times New Roman" w:hAnsi="inherit" w:cs="Arial"/>
                <w:color w:val="000000"/>
                <w:sz w:val="20"/>
                <w:szCs w:val="20"/>
              </w:rPr>
            </w:pPr>
            <w:r w:rsidRPr="00E964C0">
              <w:rPr>
                <w:rFonts w:ascii="Times New Roman" w:eastAsia="Times New Roman" w:hAnsi="Times New Roman" w:cs="Times New Roman"/>
                <w:color w:val="000000"/>
                <w:sz w:val="27"/>
                <w:szCs w:val="27"/>
                <w:bdr w:val="none" w:sz="0" w:space="0" w:color="auto" w:frame="1"/>
              </w:rPr>
              <w:t xml:space="preserve">Students must submit both written assignment and presentation slides in the folder labeled “Make Up Assignment” in your </w:t>
            </w:r>
            <w:proofErr w:type="spellStart"/>
            <w:r w:rsidRPr="00E964C0">
              <w:rPr>
                <w:rFonts w:ascii="Times New Roman" w:eastAsia="Times New Roman" w:hAnsi="Times New Roman" w:cs="Times New Roman"/>
                <w:color w:val="000000"/>
                <w:sz w:val="27"/>
                <w:szCs w:val="27"/>
                <w:bdr w:val="none" w:sz="0" w:space="0" w:color="auto" w:frame="1"/>
              </w:rPr>
              <w:t>iLearn</w:t>
            </w:r>
            <w:proofErr w:type="spellEnd"/>
            <w:r w:rsidRPr="00E964C0">
              <w:rPr>
                <w:rFonts w:ascii="Times New Roman" w:eastAsia="Times New Roman" w:hAnsi="Times New Roman" w:cs="Times New Roman"/>
                <w:color w:val="000000"/>
                <w:sz w:val="27"/>
                <w:szCs w:val="27"/>
                <w:bdr w:val="none" w:sz="0" w:space="0" w:color="auto" w:frame="1"/>
              </w:rPr>
              <w:t xml:space="preserve"> course.</w:t>
            </w:r>
          </w:p>
        </w:tc>
      </w:tr>
      <w:tr w:rsidR="00E964C0" w:rsidRPr="00E964C0" w14:paraId="6FE76C91" w14:textId="77777777" w:rsidTr="00E964C0">
        <w:tc>
          <w:tcPr>
            <w:tcW w:w="1435" w:type="dxa"/>
            <w:tcBorders>
              <w:top w:val="nil"/>
              <w:left w:val="single" w:sz="8" w:space="0" w:color="auto"/>
              <w:bottom w:val="single" w:sz="8" w:space="0" w:color="auto"/>
              <w:right w:val="single" w:sz="8" w:space="0" w:color="auto"/>
            </w:tcBorders>
            <w:shd w:val="clear" w:color="auto" w:fill="A6A6A6"/>
            <w:tcMar>
              <w:top w:w="0" w:type="dxa"/>
              <w:left w:w="108" w:type="dxa"/>
              <w:bottom w:w="0" w:type="dxa"/>
              <w:right w:w="108" w:type="dxa"/>
            </w:tcMar>
            <w:hideMark/>
          </w:tcPr>
          <w:p w14:paraId="5853A6BE" w14:textId="77777777" w:rsidR="00E964C0" w:rsidRPr="00E964C0" w:rsidRDefault="00E964C0" w:rsidP="00E964C0">
            <w:pPr>
              <w:outlineLvl w:val="4"/>
              <w:rPr>
                <w:rFonts w:ascii="inherit" w:eastAsia="Times New Roman" w:hAnsi="inherit" w:cs="Arial"/>
                <w:b/>
                <w:bCs/>
                <w:color w:val="000000"/>
                <w:sz w:val="21"/>
                <w:szCs w:val="21"/>
              </w:rPr>
            </w:pPr>
            <w:r w:rsidRPr="00E964C0">
              <w:rPr>
                <w:rFonts w:ascii="Times New Roman" w:eastAsia="Times New Roman" w:hAnsi="Times New Roman" w:cs="Times New Roman"/>
                <w:b/>
                <w:bCs/>
                <w:color w:val="000000"/>
                <w:sz w:val="27"/>
                <w:szCs w:val="27"/>
                <w:bdr w:val="none" w:sz="0" w:space="0" w:color="auto" w:frame="1"/>
              </w:rPr>
              <w:t>Assignment</w:t>
            </w:r>
          </w:p>
        </w:tc>
        <w:tc>
          <w:tcPr>
            <w:tcW w:w="7915" w:type="dxa"/>
            <w:tcBorders>
              <w:top w:val="nil"/>
              <w:left w:val="nil"/>
              <w:bottom w:val="single" w:sz="8" w:space="0" w:color="auto"/>
              <w:right w:val="single" w:sz="8" w:space="0" w:color="auto"/>
            </w:tcBorders>
            <w:tcMar>
              <w:top w:w="0" w:type="dxa"/>
              <w:left w:w="108" w:type="dxa"/>
              <w:bottom w:w="0" w:type="dxa"/>
              <w:right w:w="108" w:type="dxa"/>
            </w:tcMar>
            <w:hideMark/>
          </w:tcPr>
          <w:p w14:paraId="1C30994C" w14:textId="77777777" w:rsidR="00E964C0" w:rsidRPr="00E964C0" w:rsidRDefault="00E964C0" w:rsidP="00E964C0">
            <w:pPr>
              <w:outlineLvl w:val="4"/>
              <w:rPr>
                <w:rFonts w:ascii="inherit" w:eastAsia="Times New Roman" w:hAnsi="inherit" w:cs="Arial"/>
                <w:b/>
                <w:bCs/>
                <w:color w:val="000000"/>
                <w:sz w:val="21"/>
                <w:szCs w:val="21"/>
              </w:rPr>
            </w:pPr>
            <w:r w:rsidRPr="00E964C0">
              <w:rPr>
                <w:rFonts w:ascii="Times New Roman" w:eastAsia="Times New Roman" w:hAnsi="Times New Roman" w:cs="Times New Roman"/>
                <w:b/>
                <w:bCs/>
                <w:color w:val="000000"/>
                <w:sz w:val="27"/>
                <w:szCs w:val="27"/>
                <w:bdr w:val="none" w:sz="0" w:space="0" w:color="auto" w:frame="1"/>
              </w:rPr>
              <w:t>Residency Project</w:t>
            </w:r>
          </w:p>
          <w:p w14:paraId="0F75BD06" w14:textId="77777777" w:rsidR="00E964C0" w:rsidRPr="00E964C0" w:rsidRDefault="00E964C0" w:rsidP="00E964C0">
            <w:pPr>
              <w:ind w:left="360"/>
              <w:rPr>
                <w:rFonts w:ascii="inherit" w:eastAsia="Times New Roman" w:hAnsi="inherit" w:cs="Arial"/>
                <w:color w:val="000000"/>
                <w:sz w:val="20"/>
                <w:szCs w:val="20"/>
              </w:rPr>
            </w:pPr>
            <w:r w:rsidRPr="00E964C0">
              <w:rPr>
                <w:rFonts w:ascii="inherit" w:eastAsia="Times New Roman" w:hAnsi="inherit" w:cs="Arial"/>
                <w:color w:val="000000"/>
                <w:sz w:val="20"/>
                <w:szCs w:val="20"/>
              </w:rPr>
              <w:t> </w:t>
            </w:r>
          </w:p>
          <w:p w14:paraId="32E13C70" w14:textId="77777777" w:rsidR="00E964C0" w:rsidRPr="00E964C0" w:rsidRDefault="00E964C0" w:rsidP="00E964C0">
            <w:pPr>
              <w:numPr>
                <w:ilvl w:val="0"/>
                <w:numId w:val="1"/>
              </w:numPr>
              <w:rPr>
                <w:rFonts w:ascii="inherit" w:eastAsia="Times New Roman" w:hAnsi="inherit" w:cs="Arial"/>
                <w:color w:val="000000"/>
                <w:sz w:val="20"/>
                <w:szCs w:val="20"/>
              </w:rPr>
            </w:pPr>
            <w:r w:rsidRPr="00E964C0">
              <w:rPr>
                <w:rFonts w:ascii="Times New Roman" w:eastAsia="Times New Roman" w:hAnsi="Times New Roman" w:cs="Times New Roman"/>
                <w:color w:val="000000"/>
                <w:sz w:val="27"/>
                <w:szCs w:val="27"/>
                <w:bdr w:val="none" w:sz="0" w:space="0" w:color="auto" w:frame="1"/>
              </w:rPr>
              <w:t>The purpose of the research paper is to give a thorough review of Asymmetric Cryptography, Cryptography, Algorithms, Symmetrical Encryption, Data Integrity Algorithms, or Authentication Protocols. Select one of these topics to guide your research.</w:t>
            </w:r>
          </w:p>
          <w:p w14:paraId="05D86371" w14:textId="77777777" w:rsidR="00E964C0" w:rsidRPr="00E964C0" w:rsidRDefault="00E964C0" w:rsidP="00E964C0">
            <w:pPr>
              <w:numPr>
                <w:ilvl w:val="0"/>
                <w:numId w:val="1"/>
              </w:numPr>
              <w:rPr>
                <w:rFonts w:ascii="inherit" w:eastAsia="Times New Roman" w:hAnsi="inherit" w:cs="Arial"/>
                <w:color w:val="000000"/>
                <w:sz w:val="20"/>
                <w:szCs w:val="20"/>
              </w:rPr>
            </w:pPr>
            <w:r w:rsidRPr="00E964C0">
              <w:rPr>
                <w:rFonts w:ascii="Times New Roman" w:eastAsia="Times New Roman" w:hAnsi="Times New Roman" w:cs="Times New Roman"/>
                <w:color w:val="000000"/>
                <w:sz w:val="27"/>
                <w:szCs w:val="27"/>
                <w:bdr w:val="none" w:sz="0" w:space="0" w:color="auto" w:frame="1"/>
              </w:rPr>
              <w:t>Items that should be addressed include, but are not limited to:</w:t>
            </w:r>
          </w:p>
          <w:p w14:paraId="596B95DB" w14:textId="77777777" w:rsidR="00E964C0" w:rsidRPr="00E964C0" w:rsidRDefault="00E964C0" w:rsidP="00E964C0">
            <w:pPr>
              <w:numPr>
                <w:ilvl w:val="1"/>
                <w:numId w:val="2"/>
              </w:numPr>
              <w:rPr>
                <w:rFonts w:ascii="inherit" w:eastAsia="Times New Roman" w:hAnsi="inherit" w:cs="Arial"/>
                <w:color w:val="000000"/>
                <w:sz w:val="20"/>
                <w:szCs w:val="20"/>
              </w:rPr>
            </w:pPr>
            <w:r w:rsidRPr="00E964C0">
              <w:rPr>
                <w:rFonts w:ascii="Times New Roman" w:eastAsia="Times New Roman" w:hAnsi="Times New Roman" w:cs="Times New Roman"/>
                <w:color w:val="000000"/>
                <w:sz w:val="27"/>
                <w:szCs w:val="27"/>
                <w:bdr w:val="none" w:sz="0" w:space="0" w:color="auto" w:frame="1"/>
              </w:rPr>
              <w:t>Strengths of using this form of cryptography</w:t>
            </w:r>
          </w:p>
          <w:p w14:paraId="0F60C80E" w14:textId="77777777" w:rsidR="00E964C0" w:rsidRPr="00E964C0" w:rsidRDefault="00E964C0" w:rsidP="00E964C0">
            <w:pPr>
              <w:numPr>
                <w:ilvl w:val="1"/>
                <w:numId w:val="2"/>
              </w:numPr>
              <w:rPr>
                <w:rFonts w:ascii="inherit" w:eastAsia="Times New Roman" w:hAnsi="inherit" w:cs="Arial"/>
                <w:color w:val="000000"/>
                <w:sz w:val="20"/>
                <w:szCs w:val="20"/>
              </w:rPr>
            </w:pPr>
            <w:r w:rsidRPr="00E964C0">
              <w:rPr>
                <w:rFonts w:ascii="Times New Roman" w:eastAsia="Times New Roman" w:hAnsi="Times New Roman" w:cs="Times New Roman"/>
                <w:color w:val="000000"/>
                <w:sz w:val="27"/>
                <w:szCs w:val="27"/>
                <w:bdr w:val="none" w:sz="0" w:space="0" w:color="auto" w:frame="1"/>
              </w:rPr>
              <w:t>Weaknesses of using this form of cryptography</w:t>
            </w:r>
          </w:p>
          <w:p w14:paraId="0EE77E3B" w14:textId="77777777" w:rsidR="00E964C0" w:rsidRPr="00E964C0" w:rsidRDefault="00E964C0" w:rsidP="00E964C0">
            <w:pPr>
              <w:numPr>
                <w:ilvl w:val="1"/>
                <w:numId w:val="2"/>
              </w:numPr>
              <w:rPr>
                <w:rFonts w:ascii="inherit" w:eastAsia="Times New Roman" w:hAnsi="inherit" w:cs="Arial"/>
                <w:color w:val="000000"/>
                <w:sz w:val="20"/>
                <w:szCs w:val="20"/>
              </w:rPr>
            </w:pPr>
            <w:r w:rsidRPr="00E964C0">
              <w:rPr>
                <w:rFonts w:ascii="Times New Roman" w:eastAsia="Times New Roman" w:hAnsi="Times New Roman" w:cs="Times New Roman"/>
                <w:color w:val="000000"/>
                <w:sz w:val="27"/>
                <w:szCs w:val="27"/>
                <w:bdr w:val="none" w:sz="0" w:space="0" w:color="auto" w:frame="1"/>
              </w:rPr>
              <w:t>Description of algorithms that implement cryptography and strengths / weaknesses of each algorithm</w:t>
            </w:r>
          </w:p>
          <w:p w14:paraId="61E2594D" w14:textId="77777777" w:rsidR="00E964C0" w:rsidRPr="00E964C0" w:rsidRDefault="00E964C0" w:rsidP="00E964C0">
            <w:pPr>
              <w:numPr>
                <w:ilvl w:val="1"/>
                <w:numId w:val="2"/>
              </w:numPr>
              <w:rPr>
                <w:rFonts w:ascii="inherit" w:eastAsia="Times New Roman" w:hAnsi="inherit" w:cs="Arial"/>
                <w:color w:val="000000"/>
                <w:sz w:val="20"/>
                <w:szCs w:val="20"/>
              </w:rPr>
            </w:pPr>
            <w:r w:rsidRPr="00E964C0">
              <w:rPr>
                <w:rFonts w:ascii="Times New Roman" w:eastAsia="Times New Roman" w:hAnsi="Times New Roman" w:cs="Times New Roman"/>
                <w:color w:val="000000"/>
                <w:sz w:val="27"/>
                <w:szCs w:val="27"/>
                <w:bdr w:val="none" w:sz="0" w:space="0" w:color="auto" w:frame="1"/>
              </w:rPr>
              <w:t>Relevant examples of modern applications / industry that utilize cryptography.</w:t>
            </w:r>
          </w:p>
          <w:p w14:paraId="4388BDD5" w14:textId="77777777" w:rsidR="00E964C0" w:rsidRPr="00E964C0" w:rsidRDefault="00E964C0" w:rsidP="00E964C0">
            <w:pPr>
              <w:numPr>
                <w:ilvl w:val="1"/>
                <w:numId w:val="2"/>
              </w:numPr>
              <w:rPr>
                <w:rFonts w:ascii="inherit" w:eastAsia="Times New Roman" w:hAnsi="inherit" w:cs="Arial"/>
                <w:color w:val="000000"/>
                <w:sz w:val="20"/>
                <w:szCs w:val="20"/>
              </w:rPr>
            </w:pPr>
            <w:r w:rsidRPr="00E964C0">
              <w:rPr>
                <w:rFonts w:ascii="Times New Roman" w:eastAsia="Times New Roman" w:hAnsi="Times New Roman" w:cs="Times New Roman"/>
                <w:color w:val="000000"/>
                <w:sz w:val="27"/>
                <w:szCs w:val="27"/>
                <w:bdr w:val="none" w:sz="0" w:space="0" w:color="auto" w:frame="1"/>
              </w:rPr>
              <w:t>Future use of this approach or strategy.</w:t>
            </w:r>
          </w:p>
        </w:tc>
      </w:tr>
    </w:tbl>
    <w:p w14:paraId="17FD3D58" w14:textId="77777777" w:rsidR="0076681C" w:rsidRDefault="0076681C"/>
    <w:sectPr w:rsidR="0076681C" w:rsidSect="004C77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5621457"/>
    <w:multiLevelType w:val="multilevel"/>
    <w:tmpl w:val="DE5050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4C0"/>
    <w:rsid w:val="004C7716"/>
    <w:rsid w:val="0076681C"/>
    <w:rsid w:val="00AF5335"/>
    <w:rsid w:val="00E964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FE6FA2"/>
  <w15:chartTrackingRefBased/>
  <w15:docId w15:val="{194354A5-FA93-FC4F-9923-3B1748921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5">
    <w:name w:val="heading 5"/>
    <w:basedOn w:val="Normal"/>
    <w:link w:val="Heading5Char"/>
    <w:uiPriority w:val="9"/>
    <w:qFormat/>
    <w:rsid w:val="00E964C0"/>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E964C0"/>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E964C0"/>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E964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971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280</Words>
  <Characters>1596</Characters>
  <Application>Microsoft Office Word</Application>
  <DocSecurity>0</DocSecurity>
  <Lines>13</Lines>
  <Paragraphs>3</Paragraphs>
  <ScaleCrop>false</ScaleCrop>
  <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vijay kanth</dc:creator>
  <cp:keywords/>
  <dc:description/>
  <cp:lastModifiedBy>vijay kanth</cp:lastModifiedBy>
  <cp:revision>1</cp:revision>
  <dcterms:created xsi:type="dcterms:W3CDTF">2020-10-18T12:06:00Z</dcterms:created>
  <dcterms:modified xsi:type="dcterms:W3CDTF">2020-10-18T12:06:00Z</dcterms:modified>
</cp:coreProperties>
</file>